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53" w:rsidRDefault="00B40C4E" w:rsidP="00292B3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Информация о проведенной проверке </w:t>
      </w:r>
      <w:r w:rsidR="00292B3C">
        <w:rPr>
          <w:rFonts w:ascii="Times New Roman" w:hAnsi="Times New Roman"/>
          <w:b/>
          <w:sz w:val="28"/>
          <w:szCs w:val="28"/>
          <w:lang w:val="ru-RU"/>
        </w:rPr>
        <w:t>Общества с ограниченной ответственностью «Сервисная коммунальная компания»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 в рамках внутреннего </w:t>
      </w:r>
      <w:r w:rsidR="009E3C53" w:rsidRPr="00B2790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="009E3C53">
        <w:rPr>
          <w:rFonts w:ascii="Times New Roman" w:hAnsi="Times New Roman"/>
          <w:b/>
          <w:sz w:val="28"/>
          <w:szCs w:val="28"/>
          <w:lang w:val="ru-RU"/>
        </w:rPr>
        <w:t xml:space="preserve">финансового </w:t>
      </w:r>
      <w:r w:rsidR="00402A1C">
        <w:rPr>
          <w:rFonts w:ascii="Times New Roman" w:hAnsi="Times New Roman"/>
          <w:b/>
          <w:sz w:val="28"/>
          <w:szCs w:val="28"/>
          <w:lang w:val="ru-RU"/>
        </w:rPr>
        <w:t>контроля</w:t>
      </w:r>
    </w:p>
    <w:p w:rsidR="009E3C53" w:rsidRDefault="009E3C53" w:rsidP="006D40F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A110A" w:rsidRDefault="009E3C53" w:rsidP="00BF1386">
      <w:pPr>
        <w:spacing w:line="276" w:lineRule="auto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proofErr w:type="gramStart"/>
      <w:r w:rsidR="001A110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 xml:space="preserve">соответствии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с Планом 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>проведения проверок в рамках осуществления внутреннего муниципального финансового контроля отдела муниципального контроля администрации муниципального района Сергиевский на 201</w:t>
      </w:r>
      <w:r w:rsidR="001A110A">
        <w:rPr>
          <w:rFonts w:ascii="Times New Roman" w:hAnsi="Times New Roman"/>
          <w:sz w:val="28"/>
          <w:szCs w:val="28"/>
          <w:lang w:val="ru-RU"/>
        </w:rPr>
        <w:t>5</w:t>
      </w:r>
      <w:r w:rsidR="001A110A" w:rsidRPr="003039CE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Административным регламентом осуществления внутреннего муниципального финансового контроля, утвержденным Постановлением администрации муни</w:t>
      </w:r>
      <w:r w:rsidR="003E540B">
        <w:rPr>
          <w:rFonts w:ascii="Times New Roman" w:hAnsi="Times New Roman"/>
          <w:sz w:val="28"/>
          <w:szCs w:val="28"/>
          <w:lang w:val="ru-RU"/>
        </w:rPr>
        <w:t>ципального района Сергиевский № 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1933 от 24.12.2014г</w:t>
      </w:r>
      <w:r w:rsidR="00F854A9">
        <w:rPr>
          <w:rFonts w:ascii="Times New Roman" w:hAnsi="Times New Roman"/>
          <w:sz w:val="28"/>
          <w:szCs w:val="28"/>
          <w:lang w:val="ru-RU"/>
        </w:rPr>
        <w:t>.</w:t>
      </w:r>
      <w:r w:rsidR="001A110A" w:rsidRPr="00335E05">
        <w:rPr>
          <w:rFonts w:ascii="Times New Roman" w:hAnsi="Times New Roman"/>
          <w:sz w:val="28"/>
          <w:szCs w:val="28"/>
          <w:lang w:val="ru-RU"/>
        </w:rPr>
        <w:t>, отделом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 была проведена </w:t>
      </w:r>
      <w:r w:rsidR="00AF43C0">
        <w:rPr>
          <w:rFonts w:ascii="Times New Roman" w:hAnsi="Times New Roman"/>
          <w:sz w:val="28"/>
          <w:szCs w:val="28"/>
          <w:lang w:val="ru-RU"/>
        </w:rPr>
        <w:t xml:space="preserve">плановая камеральная 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проверка </w:t>
      </w:r>
      <w:r w:rsidR="00292B3C">
        <w:rPr>
          <w:rFonts w:ascii="Times New Roman" w:hAnsi="Times New Roman"/>
          <w:sz w:val="28"/>
          <w:szCs w:val="28"/>
          <w:lang w:val="ru-RU"/>
        </w:rPr>
        <w:t>ООО «Сервисная коммунальная компани</w:t>
      </w:r>
      <w:r w:rsidR="003E540B">
        <w:rPr>
          <w:rFonts w:ascii="Times New Roman" w:hAnsi="Times New Roman"/>
          <w:sz w:val="28"/>
          <w:szCs w:val="28"/>
          <w:lang w:val="ru-RU"/>
        </w:rPr>
        <w:t>я</w:t>
      </w:r>
      <w:bookmarkStart w:id="0" w:name="_GoBack"/>
      <w:bookmarkEnd w:id="0"/>
      <w:r w:rsidR="003E540B">
        <w:rPr>
          <w:rFonts w:ascii="Times New Roman" w:hAnsi="Times New Roman"/>
          <w:sz w:val="28"/>
          <w:szCs w:val="28"/>
          <w:lang w:val="ru-RU"/>
        </w:rPr>
        <w:t>»</w:t>
      </w:r>
      <w:r w:rsidR="00292B3C">
        <w:rPr>
          <w:rFonts w:ascii="Times New Roman" w:hAnsi="Times New Roman"/>
          <w:sz w:val="28"/>
          <w:szCs w:val="28"/>
          <w:lang w:val="ru-RU"/>
        </w:rPr>
        <w:t xml:space="preserve"> (ООО «СКК»)</w:t>
      </w:r>
      <w:r w:rsidR="001A11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765F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r w:rsidR="001A110A">
        <w:rPr>
          <w:rFonts w:ascii="Times New Roman" w:eastAsia="Times New Roman" w:hAnsi="Times New Roman"/>
          <w:sz w:val="28"/>
          <w:lang w:val="ru-RU"/>
        </w:rPr>
        <w:t>период с 01.01.201</w:t>
      </w:r>
      <w:r w:rsidR="002E406B">
        <w:rPr>
          <w:rFonts w:ascii="Times New Roman" w:eastAsia="Times New Roman" w:hAnsi="Times New Roman"/>
          <w:sz w:val="28"/>
          <w:lang w:val="ru-RU"/>
        </w:rPr>
        <w:t>4г. по</w:t>
      </w:r>
      <w:proofErr w:type="gramEnd"/>
      <w:r w:rsidR="002E406B">
        <w:rPr>
          <w:rFonts w:ascii="Times New Roman" w:eastAsia="Times New Roman" w:hAnsi="Times New Roman"/>
          <w:sz w:val="28"/>
          <w:lang w:val="ru-RU"/>
        </w:rPr>
        <w:t xml:space="preserve"> 3</w:t>
      </w:r>
      <w:r w:rsidR="007D3F3D">
        <w:rPr>
          <w:rFonts w:ascii="Times New Roman" w:eastAsia="Times New Roman" w:hAnsi="Times New Roman"/>
          <w:sz w:val="28"/>
          <w:lang w:val="ru-RU"/>
        </w:rPr>
        <w:t>1</w:t>
      </w:r>
      <w:r w:rsidR="001A110A">
        <w:rPr>
          <w:rFonts w:ascii="Times New Roman" w:eastAsia="Times New Roman" w:hAnsi="Times New Roman"/>
          <w:sz w:val="28"/>
          <w:lang w:val="ru-RU"/>
        </w:rPr>
        <w:t>.0</w:t>
      </w:r>
      <w:r w:rsidR="007D3F3D">
        <w:rPr>
          <w:rFonts w:ascii="Times New Roman" w:eastAsia="Times New Roman" w:hAnsi="Times New Roman"/>
          <w:sz w:val="28"/>
          <w:lang w:val="ru-RU"/>
        </w:rPr>
        <w:t>5</w:t>
      </w:r>
      <w:r w:rsidR="001A110A">
        <w:rPr>
          <w:rFonts w:ascii="Times New Roman" w:eastAsia="Times New Roman" w:hAnsi="Times New Roman"/>
          <w:sz w:val="28"/>
          <w:lang w:val="ru-RU"/>
        </w:rPr>
        <w:t>.2015г.</w:t>
      </w:r>
    </w:p>
    <w:p w:rsidR="00BF1386" w:rsidRDefault="001A110A" w:rsidP="00BF1386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  <w:t>Отделом муницип</w:t>
      </w:r>
      <w:r w:rsidR="002E406B">
        <w:rPr>
          <w:rFonts w:ascii="Times New Roman" w:eastAsia="Times New Roman" w:hAnsi="Times New Roman"/>
          <w:sz w:val="28"/>
          <w:lang w:val="ru-RU"/>
        </w:rPr>
        <w:t>ального контроля была провед</w:t>
      </w:r>
      <w:r w:rsidR="00A100E1">
        <w:rPr>
          <w:rFonts w:ascii="Times New Roman" w:eastAsia="Times New Roman" w:hAnsi="Times New Roman"/>
          <w:sz w:val="28"/>
          <w:lang w:val="ru-RU"/>
        </w:rPr>
        <w:t>ен</w:t>
      </w:r>
      <w:r w:rsidR="00A100E1" w:rsidRPr="00BF1386">
        <w:rPr>
          <w:rFonts w:ascii="Times New Roman" w:eastAsia="Times New Roman" w:hAnsi="Times New Roman"/>
          <w:sz w:val="28"/>
          <w:lang w:val="ru-RU"/>
        </w:rPr>
        <w:t>а</w:t>
      </w:r>
      <w:r w:rsidR="002E406B" w:rsidRPr="00BF1386">
        <w:rPr>
          <w:rFonts w:ascii="Times New Roman" w:eastAsia="Times New Roman" w:hAnsi="Times New Roman"/>
          <w:sz w:val="28"/>
          <w:lang w:val="ru-RU"/>
        </w:rPr>
        <w:t xml:space="preserve"> </w:t>
      </w:r>
      <w:r w:rsidR="00BF1386" w:rsidRPr="00BF1386">
        <w:rPr>
          <w:rFonts w:ascii="Times New Roman" w:eastAsia="Times New Roman" w:hAnsi="Times New Roman"/>
          <w:sz w:val="28"/>
          <w:szCs w:val="28"/>
          <w:lang w:val="ru-RU"/>
        </w:rPr>
        <w:t xml:space="preserve">Проверка целевого использования субсидий, выделяемых </w:t>
      </w:r>
      <w:r w:rsidR="00BF1386">
        <w:rPr>
          <w:rFonts w:ascii="Times New Roman" w:eastAsia="Times New Roman" w:hAnsi="Times New Roman"/>
          <w:sz w:val="28"/>
          <w:szCs w:val="28"/>
          <w:lang w:val="ru-RU"/>
        </w:rPr>
        <w:t xml:space="preserve">ООО «СКК» </w:t>
      </w:r>
      <w:r w:rsidR="00BF1386" w:rsidRPr="00BF1386">
        <w:rPr>
          <w:rFonts w:ascii="Times New Roman" w:eastAsia="Times New Roman" w:hAnsi="Times New Roman"/>
          <w:sz w:val="28"/>
          <w:szCs w:val="28"/>
          <w:lang w:val="ru-RU"/>
        </w:rPr>
        <w:t>из бюджета</w:t>
      </w:r>
      <w:r w:rsidR="0092765F">
        <w:rPr>
          <w:rFonts w:ascii="Times New Roman" w:eastAsia="Times New Roman" w:hAnsi="Times New Roman"/>
          <w:sz w:val="28"/>
          <w:szCs w:val="28"/>
          <w:lang w:val="ru-RU"/>
        </w:rPr>
        <w:t xml:space="preserve"> м.р. Сергиевский</w:t>
      </w:r>
      <w:r w:rsidR="00BF1386" w:rsidRPr="00BF1386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BF1386" w:rsidRPr="00BF1386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="00BF1386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BF1386" w:rsidRDefault="00BF1386" w:rsidP="00BF1386">
      <w:pPr>
        <w:pStyle w:val="ab"/>
        <w:numPr>
          <w:ilvl w:val="0"/>
          <w:numId w:val="3"/>
        </w:numPr>
        <w:rPr>
          <w:rFonts w:eastAsia="Times New Roman"/>
          <w:szCs w:val="28"/>
        </w:rPr>
      </w:pPr>
      <w:r w:rsidRPr="00BF1386">
        <w:rPr>
          <w:rFonts w:eastAsia="Times New Roman"/>
          <w:szCs w:val="28"/>
        </w:rPr>
        <w:t xml:space="preserve">возмещение недополученных доходов в сфере жилищно-коммунального хозяйства, </w:t>
      </w:r>
    </w:p>
    <w:p w:rsidR="00BF1386" w:rsidRPr="00BF1386" w:rsidRDefault="00BF1386" w:rsidP="00BF1386">
      <w:pPr>
        <w:pStyle w:val="ab"/>
        <w:numPr>
          <w:ilvl w:val="0"/>
          <w:numId w:val="3"/>
        </w:numPr>
        <w:rPr>
          <w:rFonts w:eastAsia="Times New Roman"/>
          <w:szCs w:val="28"/>
        </w:rPr>
      </w:pPr>
      <w:r w:rsidRPr="00BF1386">
        <w:rPr>
          <w:rFonts w:eastAsia="Times New Roman"/>
          <w:szCs w:val="28"/>
        </w:rPr>
        <w:t>строительство и (или) реконструкцию, капитальный и текущий ремонт жилищно-коммунальной инфраструктуры общего пользования объекта инвестирования.</w:t>
      </w:r>
    </w:p>
    <w:p w:rsidR="001A110A" w:rsidRPr="001D3CE6" w:rsidRDefault="001A110A" w:rsidP="00BF1386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ab/>
      </w:r>
      <w:r w:rsidR="00F854A9">
        <w:rPr>
          <w:rFonts w:ascii="Times New Roman" w:eastAsia="Times New Roman" w:hAnsi="Times New Roman"/>
          <w:sz w:val="28"/>
          <w:lang w:val="ru-RU"/>
        </w:rPr>
        <w:t>В</w:t>
      </w:r>
      <w:r w:rsidR="006F421A">
        <w:rPr>
          <w:rFonts w:ascii="Times New Roman" w:hAnsi="Times New Roman"/>
          <w:sz w:val="28"/>
          <w:szCs w:val="28"/>
          <w:lang w:val="ru-RU"/>
        </w:rPr>
        <w:t xml:space="preserve"> ходе проводимого контрольного мероприятия </w:t>
      </w:r>
      <w:r w:rsidR="00BF1386">
        <w:rPr>
          <w:rFonts w:ascii="Times New Roman" w:hAnsi="Times New Roman"/>
          <w:sz w:val="28"/>
          <w:szCs w:val="28"/>
          <w:lang w:val="ru-RU"/>
        </w:rPr>
        <w:t>фактов нецелевого использования субсидий, не выявлено.</w:t>
      </w:r>
    </w:p>
    <w:p w:rsidR="00F922F0" w:rsidRPr="009E3C53" w:rsidRDefault="00F922F0" w:rsidP="001A110A">
      <w:pPr>
        <w:jc w:val="both"/>
        <w:rPr>
          <w:lang w:val="ru-RU"/>
        </w:rPr>
      </w:pPr>
    </w:p>
    <w:sectPr w:rsidR="00F922F0" w:rsidRPr="009E3C5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9E2"/>
    <w:multiLevelType w:val="hybridMultilevel"/>
    <w:tmpl w:val="8028FC14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0082826"/>
    <w:multiLevelType w:val="hybridMultilevel"/>
    <w:tmpl w:val="D7184D08"/>
    <w:lvl w:ilvl="0" w:tplc="2B1E825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21B2B93"/>
    <w:multiLevelType w:val="hybridMultilevel"/>
    <w:tmpl w:val="E0ACCB46"/>
    <w:lvl w:ilvl="0" w:tplc="2B1E8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C53"/>
    <w:rsid w:val="00032296"/>
    <w:rsid w:val="000A5E4F"/>
    <w:rsid w:val="000A6C61"/>
    <w:rsid w:val="001A110A"/>
    <w:rsid w:val="001D3CE6"/>
    <w:rsid w:val="00292B3C"/>
    <w:rsid w:val="002E406B"/>
    <w:rsid w:val="003039CE"/>
    <w:rsid w:val="0031288C"/>
    <w:rsid w:val="003641D3"/>
    <w:rsid w:val="003E540B"/>
    <w:rsid w:val="00402A1C"/>
    <w:rsid w:val="0049448A"/>
    <w:rsid w:val="00501B2F"/>
    <w:rsid w:val="006D40F5"/>
    <w:rsid w:val="006F421A"/>
    <w:rsid w:val="00746FA4"/>
    <w:rsid w:val="007A1394"/>
    <w:rsid w:val="007A59EF"/>
    <w:rsid w:val="007D3F3D"/>
    <w:rsid w:val="008642CD"/>
    <w:rsid w:val="0090065D"/>
    <w:rsid w:val="0092765F"/>
    <w:rsid w:val="009739CA"/>
    <w:rsid w:val="009E3C53"/>
    <w:rsid w:val="009E7CC8"/>
    <w:rsid w:val="00A100E1"/>
    <w:rsid w:val="00A2770E"/>
    <w:rsid w:val="00A76535"/>
    <w:rsid w:val="00AA7277"/>
    <w:rsid w:val="00AE6040"/>
    <w:rsid w:val="00AF43C0"/>
    <w:rsid w:val="00B40C4E"/>
    <w:rsid w:val="00BA42E0"/>
    <w:rsid w:val="00BC7719"/>
    <w:rsid w:val="00BD5481"/>
    <w:rsid w:val="00BF1386"/>
    <w:rsid w:val="00C3025D"/>
    <w:rsid w:val="00CF08B6"/>
    <w:rsid w:val="00D90C05"/>
    <w:rsid w:val="00D9639A"/>
    <w:rsid w:val="00E77F59"/>
    <w:rsid w:val="00ED65E3"/>
    <w:rsid w:val="00F232A2"/>
    <w:rsid w:val="00F329FC"/>
    <w:rsid w:val="00F854A9"/>
    <w:rsid w:val="00F922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53"/>
    <w:pPr>
      <w:spacing w:line="240" w:lineRule="auto"/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76535"/>
    <w:pPr>
      <w:keepNext/>
      <w:keepLines/>
      <w:spacing w:before="480" w:line="276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535"/>
    <w:pPr>
      <w:keepNext/>
      <w:keepLines/>
      <w:spacing w:before="200" w:line="276" w:lineRule="auto"/>
      <w:ind w:left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765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76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765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765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76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6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76535"/>
    <w:pPr>
      <w:pBdr>
        <w:bottom w:val="single" w:sz="8" w:space="4" w:color="4F81BD" w:themeColor="accent1"/>
      </w:pBdr>
      <w:spacing w:before="120" w:after="300"/>
      <w:ind w:left="72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A765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76535"/>
    <w:pPr>
      <w:numPr>
        <w:ilvl w:val="1"/>
      </w:numPr>
      <w:spacing w:before="120" w:after="120" w:line="276" w:lineRule="auto"/>
      <w:ind w:left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A765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A76535"/>
    <w:rPr>
      <w:b/>
      <w:bCs/>
    </w:rPr>
  </w:style>
  <w:style w:type="character" w:styleId="a8">
    <w:name w:val="Emphasis"/>
    <w:uiPriority w:val="20"/>
    <w:qFormat/>
    <w:rsid w:val="00A76535"/>
    <w:rPr>
      <w:i/>
      <w:iCs/>
    </w:rPr>
  </w:style>
  <w:style w:type="paragraph" w:styleId="a9">
    <w:name w:val="No Spacing"/>
    <w:basedOn w:val="a"/>
    <w:link w:val="aa"/>
    <w:uiPriority w:val="1"/>
    <w:qFormat/>
    <w:rsid w:val="00A76535"/>
    <w:pPr>
      <w:spacing w:before="120"/>
      <w:ind w:left="720"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character" w:customStyle="1" w:styleId="aa">
    <w:name w:val="Без интервала Знак"/>
    <w:basedOn w:val="a0"/>
    <w:link w:val="a9"/>
    <w:uiPriority w:val="1"/>
    <w:rsid w:val="00A76535"/>
  </w:style>
  <w:style w:type="paragraph" w:styleId="ab">
    <w:name w:val="List Paragraph"/>
    <w:basedOn w:val="a"/>
    <w:uiPriority w:val="34"/>
    <w:qFormat/>
    <w:rsid w:val="00FE67D2"/>
    <w:pPr>
      <w:spacing w:before="120" w:after="120" w:line="276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A76535"/>
    <w:pPr>
      <w:spacing w:before="120" w:after="120" w:line="276" w:lineRule="auto"/>
      <w:ind w:left="720"/>
      <w:jc w:val="both"/>
    </w:pPr>
    <w:rPr>
      <w:rFonts w:ascii="Times New Roman" w:eastAsiaTheme="minorHAnsi" w:hAnsi="Times New Roman" w:cstheme="minorBidi"/>
      <w:i/>
      <w:iCs/>
      <w:color w:val="000000" w:themeColor="text1"/>
      <w:sz w:val="28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A7653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6535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ascii="Times New Roman" w:eastAsiaTheme="minorHAnsi" w:hAnsi="Times New Roman" w:cstheme="minorBidi"/>
      <w:b/>
      <w:bCs/>
      <w:i/>
      <w:iCs/>
      <w:color w:val="4F81BD" w:themeColor="accent1"/>
      <w:sz w:val="28"/>
      <w:szCs w:val="22"/>
      <w:lang w:val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76535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76535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76535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76535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7653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7653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6535"/>
    <w:pPr>
      <w:outlineLvl w:val="9"/>
    </w:pPr>
  </w:style>
  <w:style w:type="paragraph" w:customStyle="1" w:styleId="ConsPlusNonformat">
    <w:name w:val="ConsPlusNonformat"/>
    <w:uiPriority w:val="99"/>
    <w:rsid w:val="00BC771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paragraph" w:styleId="af4">
    <w:name w:val="Balloon Text"/>
    <w:basedOn w:val="a"/>
    <w:link w:val="af5"/>
    <w:uiPriority w:val="99"/>
    <w:semiHidden/>
    <w:unhideWhenUsed/>
    <w:rsid w:val="00402A1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02A1C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6</cp:revision>
  <cp:lastPrinted>2015-12-18T10:36:00Z</cp:lastPrinted>
  <dcterms:created xsi:type="dcterms:W3CDTF">2015-12-18T09:47:00Z</dcterms:created>
  <dcterms:modified xsi:type="dcterms:W3CDTF">2015-12-18T10:58:00Z</dcterms:modified>
</cp:coreProperties>
</file>